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ATHARVA COLLEGE OF ENGINEERING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br/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IN"/>
        </w:rPr>
        <w:drawing>
          <wp:inline distT="0" distB="0" distL="0" distR="0">
            <wp:extent cx="1384282" cy="916628"/>
            <wp:effectExtent l="0" t="0" r="0" b="0"/>
            <wp:docPr id="49" name="image23.png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log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282" cy="916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ATHARVA SATELLITE GROUND STATION</w:t>
      </w:r>
      <w:r>
        <w:rPr>
          <w:rFonts w:ascii="Times New Roman" w:eastAsia="Times New Roman" w:hAnsi="Times New Roman" w:cs="Times New Roman"/>
          <w:b/>
          <w:sz w:val="40"/>
          <w:szCs w:val="40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“We Innovate Communication,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We Communicate Innovation...”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val="en-IN"/>
        </w:rPr>
        <w:drawing>
          <wp:inline distT="0" distB="0" distL="0" distR="0">
            <wp:extent cx="3133725" cy="1219200"/>
            <wp:effectExtent l="0" t="0" r="0" b="0"/>
            <wp:docPr id="51" name="image22.png" descr="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logo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ACADAMIC REPORT</w:t>
      </w:r>
    </w:p>
    <w:p w:rsidR="00FB063A" w:rsidRDefault="002A5E6C" w:rsidP="008E79F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2020-21 &amp; 2021-22 </w:t>
      </w:r>
      <w:r w:rsidR="008E79F8">
        <w:rPr>
          <w:rFonts w:ascii="Times New Roman" w:eastAsia="Times New Roman" w:hAnsi="Times New Roman" w:cs="Times New Roman"/>
          <w:b/>
          <w:sz w:val="28"/>
          <w:szCs w:val="28"/>
        </w:rPr>
        <w:t>&amp; 2022-23</w:t>
      </w:r>
    </w:p>
    <w:p w:rsidR="008E79F8" w:rsidRDefault="008E79F8" w:rsidP="008E79F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ACE – GS Report Submitted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by:-</w:t>
      </w:r>
      <w:proofErr w:type="gramEnd"/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ind w:left="1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</w:t>
      </w:r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Mrs. </w:t>
      </w:r>
      <w:proofErr w:type="spellStart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Mahalaxmi</w:t>
      </w:r>
      <w:proofErr w:type="spellEnd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Palinje</w:t>
      </w:r>
      <w:proofErr w:type="spellEnd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Incharge</w:t>
      </w:r>
      <w:proofErr w:type="spellEnd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faculty ACE – GS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FB063A" w:rsidRDefault="002A5E6C" w:rsidP="008E79F8">
      <w:pPr>
        <w:pBdr>
          <w:top w:val="nil"/>
          <w:left w:val="nil"/>
          <w:bottom w:val="nil"/>
          <w:right w:val="nil"/>
          <w:between w:val="nil"/>
        </w:pBdr>
        <w:spacing w:after="0"/>
        <w:ind w:left="1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Mrs. </w:t>
      </w:r>
      <w:proofErr w:type="spellStart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Supriya</w:t>
      </w:r>
      <w:proofErr w:type="spellEnd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Dicholkar</w:t>
      </w:r>
      <w:proofErr w:type="spellEnd"/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ind w:left="1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</w:t>
      </w:r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Mr. </w:t>
      </w:r>
      <w:proofErr w:type="spellStart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Sandip</w:t>
      </w:r>
      <w:proofErr w:type="spellEnd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Zade</w:t>
      </w:r>
      <w:proofErr w:type="spellEnd"/>
      <w:r w:rsidR="008E79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Atharva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Satellite Ground Station, 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Atharva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Educational Trust,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Atharva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College of Engineering,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Charkop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Naka,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Malad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Marve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Road,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Malad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(W), Mumbai-400095.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Official Email Id - groundstation@atharvacoe.ac.in</w:t>
      </w: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CONTENTS</w:t>
      </w: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1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4"/>
        <w:gridCol w:w="6083"/>
        <w:gridCol w:w="1824"/>
      </w:tblGrid>
      <w:tr w:rsidR="00FB063A">
        <w:trPr>
          <w:trHeight w:val="661"/>
          <w:jc w:val="center"/>
        </w:trPr>
        <w:tc>
          <w:tcPr>
            <w:tcW w:w="120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6083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Topics</w:t>
            </w:r>
          </w:p>
        </w:tc>
        <w:tc>
          <w:tcPr>
            <w:tcW w:w="182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FB063A">
        <w:trPr>
          <w:trHeight w:val="661"/>
          <w:jc w:val="center"/>
        </w:trPr>
        <w:tc>
          <w:tcPr>
            <w:tcW w:w="120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3" w:type="dxa"/>
            <w:vAlign w:val="center"/>
          </w:tcPr>
          <w:p w:rsidR="00FB063A" w:rsidRDefault="002A5E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</w:t>
            </w:r>
          </w:p>
        </w:tc>
        <w:tc>
          <w:tcPr>
            <w:tcW w:w="182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FB063A">
        <w:trPr>
          <w:trHeight w:val="661"/>
          <w:jc w:val="center"/>
        </w:trPr>
        <w:tc>
          <w:tcPr>
            <w:tcW w:w="120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3" w:type="dxa"/>
            <w:vAlign w:val="center"/>
          </w:tcPr>
          <w:p w:rsidR="00FB063A" w:rsidRDefault="002A5E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COMPLETE SETUP DESCRIPTION </w:t>
            </w:r>
          </w:p>
        </w:tc>
        <w:tc>
          <w:tcPr>
            <w:tcW w:w="182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</w:tr>
      <w:tr w:rsidR="00FB063A">
        <w:trPr>
          <w:trHeight w:val="661"/>
          <w:jc w:val="center"/>
        </w:trPr>
        <w:tc>
          <w:tcPr>
            <w:tcW w:w="120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3" w:type="dxa"/>
            <w:vAlign w:val="center"/>
          </w:tcPr>
          <w:p w:rsidR="00FB063A" w:rsidRDefault="002A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 – GS TEAM IN ACADEMIC YEAR 2020-21</w:t>
            </w:r>
          </w:p>
        </w:tc>
        <w:tc>
          <w:tcPr>
            <w:tcW w:w="182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FB063A">
        <w:trPr>
          <w:trHeight w:val="661"/>
          <w:jc w:val="center"/>
        </w:trPr>
        <w:tc>
          <w:tcPr>
            <w:tcW w:w="120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3" w:type="dxa"/>
            <w:vAlign w:val="center"/>
          </w:tcPr>
          <w:p w:rsidR="00FB063A" w:rsidRDefault="002A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 – GS TEAM IN ACADEMIC YEAR 2021-22</w:t>
            </w:r>
          </w:p>
        </w:tc>
        <w:tc>
          <w:tcPr>
            <w:tcW w:w="182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FB063A">
        <w:trPr>
          <w:trHeight w:val="661"/>
          <w:jc w:val="center"/>
        </w:trPr>
        <w:tc>
          <w:tcPr>
            <w:tcW w:w="120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83" w:type="dxa"/>
            <w:vAlign w:val="center"/>
          </w:tcPr>
          <w:p w:rsidR="00FB063A" w:rsidRDefault="002A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 – GS TEAM IN ACADEMIC YEAR 2022-23</w:t>
            </w:r>
          </w:p>
        </w:tc>
        <w:tc>
          <w:tcPr>
            <w:tcW w:w="182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FB063A">
        <w:trPr>
          <w:trHeight w:val="661"/>
          <w:jc w:val="center"/>
        </w:trPr>
        <w:tc>
          <w:tcPr>
            <w:tcW w:w="1204" w:type="dxa"/>
            <w:vAlign w:val="center"/>
          </w:tcPr>
          <w:p w:rsidR="00FB063A" w:rsidRDefault="002A5E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83" w:type="dxa"/>
            <w:vAlign w:val="center"/>
          </w:tcPr>
          <w:p w:rsidR="00FB063A" w:rsidRDefault="002A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ROAD MAP FOR AY 2022-23</w:t>
            </w:r>
          </w:p>
        </w:tc>
        <w:tc>
          <w:tcPr>
            <w:tcW w:w="1824" w:type="dxa"/>
            <w:vAlign w:val="center"/>
          </w:tcPr>
          <w:p w:rsidR="00FB063A" w:rsidRDefault="002A5E6C">
            <w:pPr>
              <w:tabs>
                <w:tab w:val="left" w:pos="240"/>
                <w:tab w:val="center" w:pos="42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FB063A" w:rsidRDefault="00FB063A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</w:p>
    <w:p w:rsidR="00FB063A" w:rsidRDefault="00FB06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INTRODUCTION</w:t>
      </w:r>
    </w:p>
    <w:p w:rsidR="00FB063A" w:rsidRDefault="002A5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Satellite Ground-Station is aimed at creating awareness among the students about the rapidly advancing field of Satellite Communication and Space Technology. The idea was conceptualized by a team of enthusiastic students in 2008, which has being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signed and built by succeeding generation in 2012, inaugurated by Dr. Sandeep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Scientist-E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VigyanPrasar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Department of Science &amp; Technology, Govt. of India. It is being upgraded with innovative new technologies and applications.</w:t>
      </w:r>
    </w:p>
    <w:p w:rsidR="00FB063A" w:rsidRDefault="002A5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persistent encoura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gement and support has been provided by Shri Sunil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Sir, Executive President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Group of Institutes &amp; Founder Secretary - AET. Also, constant guidance has been provided by Dr. P. 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Director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College of Engineering; Dr. S. 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Kallurkar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Principal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College of Engineering.</w:t>
      </w: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COMPLETE SETUP DESCRIPTION</w:t>
      </w:r>
    </w:p>
    <w:p w:rsidR="00FB063A" w:rsidRDefault="002A5E6C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Satellite Ground Station was initiated as a step under IIT Bombay’s first student Satellite "PRATHAM”. The general object of ACE – GS was to receive the signal from the satellite and decode it. The complete link setup would enable the students to t</w:t>
      </w:r>
      <w:r>
        <w:rPr>
          <w:rFonts w:ascii="Times New Roman" w:eastAsia="Times New Roman" w:hAnsi="Times New Roman" w:cs="Times New Roman"/>
          <w:sz w:val="24"/>
          <w:szCs w:val="24"/>
        </w:rPr>
        <w:t>rack numerous amateur satellites and use the data for further research. Apart from this, the team could use the setup for future endeavors. For this purpose, a link setup was required to be designed and built in an efficient manner. The following is the de</w:t>
      </w:r>
      <w:r>
        <w:rPr>
          <w:rFonts w:ascii="Times New Roman" w:eastAsia="Times New Roman" w:hAnsi="Times New Roman" w:cs="Times New Roman"/>
          <w:sz w:val="24"/>
          <w:szCs w:val="24"/>
        </w:rPr>
        <w:t>scription of the link setup.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CONTROL ROOM</w:t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>
            <wp:extent cx="4439391" cy="2737517"/>
            <wp:effectExtent l="0" t="0" r="0" b="0"/>
            <wp:docPr id="50" name="image30.jpg" descr="Control Room Setup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ontrol Room Setup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9391" cy="2737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ACE – GS Control Room Setup</w:t>
      </w:r>
    </w:p>
    <w:p w:rsidR="00FB063A" w:rsidRDefault="002A5E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Control Room would enable the team to carry out automated tracking process.</w:t>
      </w:r>
    </w:p>
    <w:p w:rsidR="00FB063A" w:rsidRDefault="002A5E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equipments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include: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Manual rotor controller.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Interfacing hardware and software for automatic rotor control.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RF cables and connector system connecting the setup in terrace to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equipments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inside the Control Room.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Transceiver.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Equipments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data processing (for authorized projects).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PC and laptops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or:</w:t>
      </w:r>
    </w:p>
    <w:p w:rsidR="00FB063A" w:rsidRDefault="002A5E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Accessing satellite tracking software.</w:t>
      </w:r>
    </w:p>
    <w:p w:rsidR="00FB063A" w:rsidRDefault="002A5E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Accessing rotor control software.</w:t>
      </w:r>
    </w:p>
    <w:p w:rsidR="00FB063A" w:rsidRDefault="002A5E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Accessing antenna simulation software.</w:t>
      </w:r>
    </w:p>
    <w:p w:rsidR="00FB063A" w:rsidRDefault="002A5E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Processing and storing of data.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Power supply for various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equipments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B063A" w:rsidRDefault="002A5E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Location of lab: Located on the fifth floor of Phase 1 campus.</w:t>
      </w:r>
    </w:p>
    <w:p w:rsidR="00FB063A" w:rsidRDefault="00FB063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2A5E6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TERRACE SETUP</w:t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>
            <wp:extent cx="3996774" cy="3220422"/>
            <wp:effectExtent l="0" t="0" r="0" b="0"/>
            <wp:docPr id="52" name="image21.jpg" descr="Antenna Syste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Antenna System.jpeg"/>
                    <pic:cNvPicPr preferRelativeResize="0"/>
                  </pic:nvPicPr>
                  <pic:blipFill>
                    <a:blip r:embed="rId11"/>
                    <a:srcRect l="6297" t="22824" r="5229"/>
                    <a:stretch>
                      <a:fillRect/>
                    </a:stretch>
                  </pic:blipFill>
                  <pic:spPr>
                    <a:xfrm>
                      <a:off x="0" y="0"/>
                      <a:ext cx="3996774" cy="3220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ACE – GS Terrace Setup</w:t>
      </w:r>
    </w:p>
    <w:p w:rsidR="00FB063A" w:rsidRDefault="002A5E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Terrace would enable the team to carry out automated as well as handheld tracking process.</w:t>
      </w:r>
    </w:p>
    <w:p w:rsidR="00FB063A" w:rsidRDefault="002A5E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equipments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include: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Antenna system:</w:t>
      </w:r>
    </w:p>
    <w:p w:rsidR="00FB063A" w:rsidRDefault="002A5E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 Crossed Yagi antennas.</w:t>
      </w:r>
    </w:p>
    <w:p w:rsidR="00FB063A" w:rsidRDefault="002A5E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 single plane Yagi antennas.</w:t>
      </w:r>
    </w:p>
    <w:p w:rsidR="00FB063A" w:rsidRDefault="002A5E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Rotor system.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RF cables and connector system connecting the setup in terrace to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equipments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inside the Control Room.</w:t>
      </w:r>
    </w:p>
    <w:p w:rsidR="00FB063A" w:rsidRDefault="002A5E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 noise amplifiers</w:t>
      </w:r>
    </w:p>
    <w:p w:rsidR="00FB063A" w:rsidRDefault="002A5E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Location of terrace: Located on the western terrace on the fifth floor of Phase 1 campus.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tabs>
          <w:tab w:val="left" w:pos="2100"/>
        </w:tabs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ACE – GS TEAM IN ACADEMIC YEAR 2020-21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Hitesh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Potdukhe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BE EXTC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Rathin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Solanki – BE Electronics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Tanmay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Kulkarni - BE Electronics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Abhishek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BE EXTC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Nidhi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Lakhani - BE EXTC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Sawali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BE EXTC</w:t>
      </w: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Harshad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Jain - BE EXTC</w:t>
      </w:r>
    </w:p>
    <w:p w:rsidR="00FB063A" w:rsidRPr="008E79F8" w:rsidRDefault="002A5E6C" w:rsidP="008E79F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ACE –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GS  Project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work done in Academic Year 2020-21:</w:t>
      </w:r>
      <w:r>
        <w:rPr>
          <w:rFonts w:ascii="Times New Roman" w:eastAsia="Times New Roman" w:hAnsi="Times New Roman" w:cs="Times New Roman"/>
          <w:sz w:val="24"/>
          <w:szCs w:val="24"/>
        </w:rPr>
        <w:t>Atharva Satellite Ground Station is taking steps towards excellence in satellite communication. Some of our notable work in the last academic year is:</w:t>
      </w:r>
    </w:p>
    <w:p w:rsidR="00FB063A" w:rsidRDefault="002A5E6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Designing of antenna.</w:t>
      </w:r>
    </w:p>
    <w:p w:rsidR="00FB063A" w:rsidRDefault="002A5E6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YAGI-UDA UHF antenna for 433Mhz with a dipole feed.</w:t>
      </w:r>
    </w:p>
    <w:p w:rsidR="00FB063A" w:rsidRDefault="002A5E6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YAGI-UDA VHF antenna for 145Mhz with a folded dipole feed.</w:t>
      </w:r>
    </w:p>
    <w:p w:rsidR="008E79F8" w:rsidRDefault="002A5E6C" w:rsidP="008E79F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Maintenance of GS such as changing cables connected with the motors, checking connectivity etc.</w:t>
      </w:r>
    </w:p>
    <w:p w:rsidR="00FB063A" w:rsidRPr="008E79F8" w:rsidRDefault="002A5E6C" w:rsidP="008E79F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79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Preparation for HAM Radio exam conducted by Ministry of communications, Government of </w:t>
      </w:r>
      <w:r w:rsidRPr="008E79F8">
        <w:rPr>
          <w:rFonts w:ascii="Times New Roman" w:eastAsia="Times New Roman" w:hAnsi="Times New Roman" w:cs="Times New Roman"/>
          <w:color w:val="000000"/>
          <w:sz w:val="24"/>
          <w:szCs w:val="24"/>
        </w:rPr>
        <w:t>India and acquired their HAM licenses.</w:t>
      </w:r>
      <w:r w:rsidRPr="008E79F8">
        <w:rPr>
          <w:color w:val="000000"/>
        </w:rPr>
        <w:t xml:space="preserve"> </w:t>
      </w: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B063A" w:rsidRDefault="008E7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val="en-IN"/>
        </w:rPr>
        <w:drawing>
          <wp:anchor distT="0" distB="0" distL="0" distR="0" simplePos="0" relativeHeight="251658240" behindDoc="0" locked="0" layoutInCell="1" hidden="0" allowOverlap="1" wp14:anchorId="537264C0" wp14:editId="66900379">
            <wp:simplePos x="0" y="0"/>
            <wp:positionH relativeFrom="column">
              <wp:posOffset>2952750</wp:posOffset>
            </wp:positionH>
            <wp:positionV relativeFrom="paragraph">
              <wp:posOffset>2287905</wp:posOffset>
            </wp:positionV>
            <wp:extent cx="2705100" cy="1685925"/>
            <wp:effectExtent l="0" t="0" r="0" b="0"/>
            <wp:wrapTopAndBottom distT="0" distB="0"/>
            <wp:docPr id="4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  <w:lang w:val="en-IN"/>
        </w:rPr>
        <w:drawing>
          <wp:inline distT="0" distB="0" distL="0" distR="0" wp14:anchorId="036DA89D" wp14:editId="20EA4489">
            <wp:extent cx="2484344" cy="2208306"/>
            <wp:effectExtent l="0" t="0" r="0" b="0"/>
            <wp:docPr id="54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344" cy="2208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ACE – GS TEAM IN ACADEMIC YEAR 2021-22 </w:t>
      </w: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063A" w:rsidRDefault="002A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Teesha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Sonawane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--TE EXTC</w:t>
      </w:r>
    </w:p>
    <w:p w:rsidR="00FB063A" w:rsidRDefault="002A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Mehta-- TE EXTC</w:t>
      </w:r>
    </w:p>
    <w:p w:rsidR="00FB063A" w:rsidRDefault="002A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Chauhan -- TE EXTC</w:t>
      </w:r>
    </w:p>
    <w:p w:rsidR="00FB063A" w:rsidRDefault="002A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Gokhale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– TE EXTC</w:t>
      </w:r>
    </w:p>
    <w:p w:rsidR="00FB063A" w:rsidRDefault="002A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Mhatre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SE EXTC</w:t>
      </w:r>
    </w:p>
    <w:p w:rsidR="00FB063A" w:rsidRDefault="002A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SE EXTC</w:t>
      </w:r>
    </w:p>
    <w:p w:rsidR="00FB063A" w:rsidRDefault="002A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Dhotre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SE EXTC</w:t>
      </w: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2A5E6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GROUND STATION EXPANSION ACTIVITY:</w:t>
      </w:r>
    </w:p>
    <w:p w:rsidR="00FB063A" w:rsidRDefault="002A5E6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 orientation of ACE GS to students of Dept. of EXTC, ELEX, ELEX in online mode</w:t>
      </w:r>
    </w:p>
    <w:p w:rsidR="00FB063A" w:rsidRDefault="002A5E6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 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Designing 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Types of Antenna with Introduction to ACE – GS workshop for SE and TE EXTC students</w:t>
      </w:r>
    </w:p>
    <w:p w:rsidR="00FB063A" w:rsidRDefault="002A5E6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Ground station expansion activity - Conducted interview, Group discussion and Personal Interview on 7th Dec,2021 for new team selection.</w:t>
      </w:r>
    </w:p>
    <w:p w:rsidR="00FB063A" w:rsidRDefault="002A5E6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Newly sel</w:t>
      </w:r>
      <w:r>
        <w:rPr>
          <w:rFonts w:ascii="Times New Roman" w:eastAsia="Times New Roman" w:hAnsi="Times New Roman" w:cs="Times New Roman"/>
          <w:sz w:val="24"/>
          <w:szCs w:val="24"/>
        </w:rPr>
        <w:t>ected team gave a presentation on “Antenna Designing and Types of Antenna” on 23rd Dec 2021.</w:t>
      </w:r>
    </w:p>
    <w:p w:rsidR="00FB063A" w:rsidRDefault="002A5E6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Faculty coordinators of GS conducted interview, Group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discussion 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Personal Interview on 22nd April 2022 for expansion of GS team for 2021-22 AY.</w:t>
      </w:r>
    </w:p>
    <w:p w:rsidR="00FB063A" w:rsidRDefault="002A5E6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Written test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basics of electronics and network theory was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conducted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followed by GD and PI.</w:t>
      </w:r>
    </w:p>
    <w:p w:rsidR="00FB063A" w:rsidRDefault="002A5E6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new selected team were also given visit to ACE GS setup and were explained all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 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GS</w:t>
      </w:r>
    </w:p>
    <w:p w:rsidR="00FB063A" w:rsidRDefault="00FB06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2A5E6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>
            <wp:extent cx="2847975" cy="2381250"/>
            <wp:effectExtent l="0" t="0" r="0" b="0"/>
            <wp:docPr id="55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>
            <wp:extent cx="2462213" cy="2378181"/>
            <wp:effectExtent l="0" t="0" r="0" b="0"/>
            <wp:docPr id="23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378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FB063A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FB063A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2A5E6C">
      <w:pPr>
        <w:numPr>
          <w:ilvl w:val="0"/>
          <w:numId w:val="3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PROBLEMS FACED:</w:t>
      </w:r>
    </w:p>
    <w:p w:rsidR="00FB063A" w:rsidRDefault="002A5E6C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Requirements of various tools and gadgets for Groun</w:t>
      </w:r>
      <w:r>
        <w:rPr>
          <w:rFonts w:ascii="Times New Roman" w:eastAsia="Times New Roman" w:hAnsi="Times New Roman" w:cs="Times New Roman"/>
          <w:sz w:val="24"/>
          <w:szCs w:val="24"/>
        </w:rPr>
        <w:t>d Station to practice projects on Antennas and Ground Station.</w:t>
      </w:r>
    </w:p>
    <w:p w:rsidR="00FB063A" w:rsidRPr="008E79F8" w:rsidRDefault="002A5E6C" w:rsidP="008E79F8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Security issues of the ACE GS room</w:t>
      </w:r>
    </w:p>
    <w:p w:rsidR="00FB063A" w:rsidRDefault="002A5E6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SEMINAR IN AY 2021-22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Department of Electronics and Telecommunications Engineering in collaboration with Ground station team of 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webinar on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(11th of April 2022)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topic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"HAM Radio for Satellite Signal Transmission" by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Mr.Jayesh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Banatwala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HAM Radio, Secretary Mumbai HAM Radio Institute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his team  for the SE and TE students. 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a) Session Briefed students about information and demonstrat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of HAM radio licensing and usage for Satellite Signal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Transmission.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b) Collectively around 115 students attended this session which was very interactive.</w:t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0" distB="0" distL="0" distR="0">
            <wp:extent cx="2947988" cy="1343025"/>
            <wp:effectExtent l="0" t="0" r="0" b="0"/>
            <wp:docPr id="4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0" distB="0" distL="0" distR="0">
            <wp:extent cx="2662238" cy="1323975"/>
            <wp:effectExtent l="0" t="0" r="0" b="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0" distB="0" distL="0" distR="0">
            <wp:extent cx="2767013" cy="2057400"/>
            <wp:effectExtent l="0" t="0" r="0" b="0"/>
            <wp:docPr id="5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0" distB="0" distL="0" distR="0">
            <wp:extent cx="2743200" cy="2052638"/>
            <wp:effectExtent l="0" t="0" r="0" b="0"/>
            <wp:docPr id="5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ACE – GS TEAM WORK DONE IN ACADEMIC YEAR 2021-22</w:t>
      </w:r>
    </w:p>
    <w:p w:rsidR="00FB063A" w:rsidRDefault="00FB063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2A5E6C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Designing and fabrication of prototype antenna on 23rd Feb,2022.</w:t>
      </w:r>
    </w:p>
    <w:p w:rsidR="00FB063A" w:rsidRDefault="002A5E6C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 March 4, 2022 dipole Antenna is fabricated by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 team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which is resonating till 475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MHz.</w:t>
      </w:r>
      <w:proofErr w:type="spellEnd"/>
    </w:p>
    <w:p w:rsidR="00FB063A" w:rsidRDefault="002A5E6C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Preparation for HAM Radio exam conducted by Ministry of communications, Government of India and acqu</w:t>
      </w:r>
      <w:r>
        <w:rPr>
          <w:rFonts w:ascii="Times New Roman" w:eastAsia="Times New Roman" w:hAnsi="Times New Roman" w:cs="Times New Roman"/>
          <w:sz w:val="24"/>
          <w:szCs w:val="24"/>
        </w:rPr>
        <w:t>ired their HAM licenses.</w:t>
      </w:r>
    </w:p>
    <w:p w:rsidR="00FB063A" w:rsidRDefault="002A5E6C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Conducted seminar on "HAM Radio for Satellite Signal Transmission"</w:t>
      </w:r>
    </w:p>
    <w:p w:rsidR="00FB063A" w:rsidRDefault="00FB06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063A" w:rsidRDefault="002A5E6C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>
            <wp:extent cx="2771775" cy="2624138"/>
            <wp:effectExtent l="0" t="0" r="0" b="0"/>
            <wp:docPr id="46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24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0" distB="0" distL="0" distR="0">
            <wp:extent cx="2571750" cy="2581579"/>
            <wp:effectExtent l="0" t="0" r="0" b="0"/>
            <wp:docPr id="4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81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GUEST VISIT IN AY 2021-22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Dr. D P Kothari Sir, Former Director of I/C IIT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Delhi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Director Research and Professor, SB Jain Institute of Technology, Management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Research, Nagpur visited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Ground Station on 22 June 2022 and guided ACE GS students team for their upcoming projects</w:t>
      </w:r>
    </w:p>
    <w:p w:rsidR="00FB063A" w:rsidRDefault="002A5E6C">
      <w:pPr>
        <w:ind w:right="-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IN"/>
        </w:rPr>
        <w:drawing>
          <wp:inline distT="114300" distB="114300" distL="114300" distR="114300">
            <wp:extent cx="2671763" cy="2343150"/>
            <wp:effectExtent l="0" t="0" r="0" b="0"/>
            <wp:docPr id="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en-IN"/>
        </w:rPr>
        <w:drawing>
          <wp:inline distT="114300" distB="114300" distL="114300" distR="114300">
            <wp:extent cx="2924175" cy="2350765"/>
            <wp:effectExtent l="0" t="0" r="0" b="0"/>
            <wp:docPr id="4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50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Pr="008E79F8" w:rsidRDefault="002A5E6C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E79F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Project Completed by ACE GS team in AY 2021-22</w:t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Design and Testing of Egg Beater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Antenna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Egg Beater Antenna successfully made and tested by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Satellite Ground station team of 2021-2022</w:t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Egg Beater Antenna as it is omnidirectional and consist of two Loops, both the loops are connected to each other with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58,(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50 ohms) it should be qua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rter wave length , Solder outer shield at both the end and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conductor connects to the loops.</w:t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Team Members:</w:t>
      </w:r>
    </w:p>
    <w:p w:rsidR="00FB063A" w:rsidRDefault="002A5E6C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Chauhan-EXTC</w:t>
      </w:r>
    </w:p>
    <w:p w:rsidR="00FB063A" w:rsidRDefault="002A5E6C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Teesha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Sonawane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-EXTC</w:t>
      </w:r>
    </w:p>
    <w:p w:rsidR="00FB063A" w:rsidRDefault="002A5E6C">
      <w:pPr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Mehta-EXTC</w:t>
      </w:r>
    </w:p>
    <w:p w:rsidR="00FB063A" w:rsidRDefault="002A5E6C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Gokhale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-EXTC</w:t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2695575" cy="2370231"/>
            <wp:effectExtent l="0" t="0" r="0" b="0"/>
            <wp:docPr id="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70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2686050" cy="2354169"/>
            <wp:effectExtent l="0" t="0" r="0" b="0"/>
            <wp:docPr id="3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54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3876675" cy="2705100"/>
            <wp:effectExtent l="0" t="0" r="0" b="0"/>
            <wp:docPr id="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2A5E6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ACADEMIC YEAR 2022-23</w:t>
      </w:r>
    </w:p>
    <w:p w:rsidR="00FB063A" w:rsidRDefault="002A5E6C">
      <w:pPr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ROAD MAP FOR AY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2022-23</w:t>
      </w:r>
    </w:p>
    <w:p w:rsidR="00FB063A" w:rsidRDefault="002A5E6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114300" distB="114300" distL="114300" distR="114300">
            <wp:extent cx="6467475" cy="3748249"/>
            <wp:effectExtent l="0" t="0" r="0" b="0"/>
            <wp:docPr id="2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748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ACTIVITIES PLANNED IN AY 2022-23</w:t>
      </w:r>
    </w:p>
    <w:p w:rsidR="00FB063A" w:rsidRDefault="002A5E6C">
      <w:pPr>
        <w:ind w:left="-270" w:hanging="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114300" distB="114300" distL="114300" distR="114300">
            <wp:extent cx="6724650" cy="3662363"/>
            <wp:effectExtent l="0" t="0" r="0" b="0"/>
            <wp:docPr id="3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66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Spreading awareness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about  ACE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Ground station IN AY 2022-23</w:t>
      </w:r>
    </w:p>
    <w:p w:rsidR="00FB063A" w:rsidRDefault="002A5E6C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Satellite Ground Station team has successfully conducted awareness campaign amongst SE students </w:t>
      </w:r>
    </w:p>
    <w:p w:rsidR="00FB063A" w:rsidRDefault="002A5E6C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Students who had shown interest in joining AC</w:t>
      </w:r>
      <w:r>
        <w:rPr>
          <w:rFonts w:ascii="Times New Roman" w:eastAsia="Times New Roman" w:hAnsi="Times New Roman" w:cs="Times New Roman"/>
          <w:sz w:val="24"/>
          <w:szCs w:val="24"/>
        </w:rPr>
        <w:t>E GS team were taken to visit ACE GS and were explained by the team the work done students in past and present.</w:t>
      </w:r>
    </w:p>
    <w:p w:rsidR="00FB063A" w:rsidRDefault="002A5E6C">
      <w:pPr>
        <w:ind w:left="-270" w:hanging="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2971800" cy="2802223"/>
            <wp:effectExtent l="0" t="0" r="0" b="0"/>
            <wp:docPr id="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02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3200400" cy="2796375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9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ACE GS TEAM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EXPANSION  ACTIVITIES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AY 2022-23</w:t>
      </w:r>
    </w:p>
    <w:p w:rsidR="00FB063A" w:rsidRDefault="002A5E6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Satellite Ground Station team has successfully conducted new team selection for AY 2022-23 on 29th Sept 2022.</w:t>
      </w:r>
    </w:p>
    <w:p w:rsidR="00FB063A" w:rsidRDefault="002A5E6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 of 16 SE AND TE students of all branches shortlisted from technical test, 6 students are finalized after GD and PI. We are thankful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Mr.Jayesh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Banatwala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students team of ACE GS for helping us in entire process.</w:t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2990850" cy="2943225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2928938" cy="2943225"/>
            <wp:effectExtent l="0" t="0" r="0" b="0"/>
            <wp:docPr id="4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3876675" cy="2876550"/>
            <wp:effectExtent l="0" t="0" r="0" b="0"/>
            <wp:docPr id="2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numPr>
          <w:ilvl w:val="0"/>
          <w:numId w:val="17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ANTENNA DESIGNING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IN  ACADEMIC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YEAR 2022-23</w:t>
      </w:r>
    </w:p>
    <w:p w:rsidR="00FB063A" w:rsidRDefault="002A5E6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Design and Testing of QFH Antenna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QFH Antenna successfully made and tested by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Atharva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Satellite Ground station team of 2022-2023QFH antenna is one among various antennas used to capture images from low level non geosynchronous satellites with the frequency of 137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MHz.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Team Members: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EXTC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Mhatre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-EXTC,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Rohit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Yadav-EXTC ,   Meet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Dhotre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-EXTC</w:t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3290888" cy="2533650"/>
            <wp:effectExtent l="0" t="0" r="0" b="0"/>
            <wp:docPr id="4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drawing>
          <wp:inline distT="114300" distB="114300" distL="114300" distR="114300">
            <wp:extent cx="2647950" cy="2500313"/>
            <wp:effectExtent l="0" t="0" r="0" b="0"/>
            <wp:docPr id="3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00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IN"/>
        </w:rPr>
        <w:lastRenderedPageBreak/>
        <w:drawing>
          <wp:inline distT="114300" distB="114300" distL="114300" distR="114300">
            <wp:extent cx="5372100" cy="2171700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PREPARATION FOR HAM RADIO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EXAM  in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AY 2022-23</w:t>
      </w:r>
    </w:p>
    <w:p w:rsidR="00FB063A" w:rsidRDefault="002A5E6C" w:rsidP="008E79F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114300" distB="114300" distL="114300" distR="114300">
            <wp:extent cx="2966720" cy="2371725"/>
            <wp:effectExtent l="0" t="0" r="5080" b="9525"/>
            <wp:docPr id="3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2371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114300" distB="114300" distL="114300" distR="114300">
            <wp:extent cx="2990497" cy="2381250"/>
            <wp:effectExtent l="0" t="0" r="635" b="0"/>
            <wp:docPr id="4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696" cy="2382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Antenna Installation for Satellite Tracking</w:t>
      </w:r>
    </w:p>
    <w:p w:rsidR="00FB063A" w:rsidRDefault="002A5E6C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oBack"/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114300" distB="114300" distL="114300" distR="114300">
            <wp:extent cx="2666365" cy="2952750"/>
            <wp:effectExtent l="0" t="0" r="635" b="0"/>
            <wp:docPr id="2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191" cy="2959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114300" distB="114300" distL="114300" distR="114300">
            <wp:extent cx="2952115" cy="2962275"/>
            <wp:effectExtent l="0" t="0" r="635" b="9525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026" cy="2965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2A5E6C">
      <w:pPr>
        <w:numPr>
          <w:ilvl w:val="0"/>
          <w:numId w:val="11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RESULTS OF SATELLITE TRACKING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ACE GS team received image from the satellite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NOAA18 using QFH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antenna(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Quadrifilar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Helix) antenna by  interfacing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softwares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like AIRSPY, WXTOIMG,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GPredict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063A" w:rsidRDefault="002A5E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image had outline of India and surrounding areas. This gave exposure to students in antenna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designing,  software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interfacing, tracking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satellite through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Gpredict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reception of images from satellite using AIRSPY and WXTOIMG to decode the image received from satellite .</w:t>
      </w:r>
    </w:p>
    <w:p w:rsidR="00FB063A" w:rsidRDefault="002A5E6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114300" distB="114300" distL="114300" distR="114300">
            <wp:extent cx="2957513" cy="2428875"/>
            <wp:effectExtent l="0" t="0" r="0" b="0"/>
            <wp:docPr id="4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IN"/>
        </w:rPr>
        <w:drawing>
          <wp:inline distT="114300" distB="114300" distL="114300" distR="114300">
            <wp:extent cx="3133725" cy="2414538"/>
            <wp:effectExtent l="0" t="0" r="0" b="0"/>
            <wp:docPr id="2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41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ind w:left="-270" w:hanging="9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ind w:left="-270" w:hanging="9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063A" w:rsidRDefault="00FB063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FB063A">
      <w:footerReference w:type="default" r:id="rId43"/>
      <w:pgSz w:w="12240" w:h="15840"/>
      <w:pgMar w:top="810" w:right="108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E6C" w:rsidRDefault="002A5E6C">
      <w:pPr>
        <w:spacing w:after="0" w:line="240" w:lineRule="auto"/>
      </w:pPr>
      <w:r>
        <w:separator/>
      </w:r>
    </w:p>
  </w:endnote>
  <w:endnote w:type="continuationSeparator" w:id="0">
    <w:p w:rsidR="002A5E6C" w:rsidRDefault="002A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63A" w:rsidRDefault="002A5E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E79F8">
      <w:rPr>
        <w:color w:val="000000"/>
      </w:rPr>
      <w:fldChar w:fldCharType="separate"/>
    </w:r>
    <w:r w:rsidR="008E79F8">
      <w:rPr>
        <w:noProof/>
        <w:color w:val="000000"/>
      </w:rPr>
      <w:t>2</w:t>
    </w:r>
    <w:r>
      <w:rPr>
        <w:color w:val="000000"/>
      </w:rPr>
      <w:fldChar w:fldCharType="end"/>
    </w:r>
  </w:p>
  <w:p w:rsidR="00FB063A" w:rsidRDefault="00FB06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E6C" w:rsidRDefault="002A5E6C">
      <w:pPr>
        <w:spacing w:after="0" w:line="240" w:lineRule="auto"/>
      </w:pPr>
      <w:r>
        <w:separator/>
      </w:r>
    </w:p>
  </w:footnote>
  <w:footnote w:type="continuationSeparator" w:id="0">
    <w:p w:rsidR="002A5E6C" w:rsidRDefault="002A5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401C2"/>
    <w:multiLevelType w:val="multilevel"/>
    <w:tmpl w:val="3EFEF0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F27730"/>
    <w:multiLevelType w:val="multilevel"/>
    <w:tmpl w:val="6AF21C9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B65F5A"/>
    <w:multiLevelType w:val="multilevel"/>
    <w:tmpl w:val="AC98BF0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5814DF"/>
    <w:multiLevelType w:val="multilevel"/>
    <w:tmpl w:val="D5BE94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65B2B"/>
    <w:multiLevelType w:val="multilevel"/>
    <w:tmpl w:val="9782D78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B10DB3"/>
    <w:multiLevelType w:val="multilevel"/>
    <w:tmpl w:val="73367EE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225278"/>
    <w:multiLevelType w:val="multilevel"/>
    <w:tmpl w:val="2B4202D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1A343C"/>
    <w:multiLevelType w:val="multilevel"/>
    <w:tmpl w:val="2E3058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A091F17"/>
    <w:multiLevelType w:val="multilevel"/>
    <w:tmpl w:val="BF409B1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A21C07"/>
    <w:multiLevelType w:val="multilevel"/>
    <w:tmpl w:val="EB5E0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380E1D"/>
    <w:multiLevelType w:val="multilevel"/>
    <w:tmpl w:val="42226BA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A2A733D"/>
    <w:multiLevelType w:val="multilevel"/>
    <w:tmpl w:val="5E6CE7B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C9D67CC"/>
    <w:multiLevelType w:val="multilevel"/>
    <w:tmpl w:val="85ACB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FF867C1"/>
    <w:multiLevelType w:val="multilevel"/>
    <w:tmpl w:val="4C0AB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E5C54"/>
    <w:multiLevelType w:val="multilevel"/>
    <w:tmpl w:val="B6A0AD8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F37324C"/>
    <w:multiLevelType w:val="multilevel"/>
    <w:tmpl w:val="A5E6F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FBC28DF"/>
    <w:multiLevelType w:val="multilevel"/>
    <w:tmpl w:val="5040364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5"/>
  </w:num>
  <w:num w:numId="3">
    <w:abstractNumId w:val="5"/>
  </w:num>
  <w:num w:numId="4">
    <w:abstractNumId w:val="9"/>
  </w:num>
  <w:num w:numId="5">
    <w:abstractNumId w:val="11"/>
  </w:num>
  <w:num w:numId="6">
    <w:abstractNumId w:val="2"/>
  </w:num>
  <w:num w:numId="7">
    <w:abstractNumId w:val="14"/>
  </w:num>
  <w:num w:numId="8">
    <w:abstractNumId w:val="10"/>
  </w:num>
  <w:num w:numId="9">
    <w:abstractNumId w:val="8"/>
  </w:num>
  <w:num w:numId="10">
    <w:abstractNumId w:val="7"/>
  </w:num>
  <w:num w:numId="11">
    <w:abstractNumId w:val="16"/>
  </w:num>
  <w:num w:numId="12">
    <w:abstractNumId w:val="12"/>
  </w:num>
  <w:num w:numId="13">
    <w:abstractNumId w:val="1"/>
  </w:num>
  <w:num w:numId="14">
    <w:abstractNumId w:val="13"/>
  </w:num>
  <w:num w:numId="15">
    <w:abstractNumId w:val="6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3A"/>
    <w:rsid w:val="002A5E6C"/>
    <w:rsid w:val="008E79F8"/>
    <w:rsid w:val="00FB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E1501"/>
  <w15:docId w15:val="{3F38547F-C350-4717-AD88-C0D4FEA1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50D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D27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702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7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5A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5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bidi="mr-IN"/>
    </w:rPr>
  </w:style>
  <w:style w:type="paragraph" w:styleId="Header">
    <w:name w:val="header"/>
    <w:basedOn w:val="Normal"/>
    <w:link w:val="HeaderChar"/>
    <w:uiPriority w:val="99"/>
    <w:semiHidden/>
    <w:unhideWhenUsed/>
    <w:rsid w:val="00AE3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3337"/>
  </w:style>
  <w:style w:type="paragraph" w:styleId="Footer">
    <w:name w:val="footer"/>
    <w:basedOn w:val="Normal"/>
    <w:link w:val="FooterChar"/>
    <w:uiPriority w:val="99"/>
    <w:unhideWhenUsed/>
    <w:rsid w:val="00AE3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337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jp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F5p+Ci50hFpaAhpFQkT+ynk2Lw==">AMUW2mXyoCYuXYa0JFqNccs31ESVHBUN65+gK3H9nCk3w+/C1shXmknEAlFFHHnNnYENpvseCWad0PDXOM8tFOIdW5GMxur6D3nc2uWjrBJB8OzFcgx2cQNwQYo23UkJ2pcNRcpoiVRq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1343</Words>
  <Characters>7659</Characters>
  <Application>Microsoft Office Word</Application>
  <DocSecurity>0</DocSecurity>
  <Lines>63</Lines>
  <Paragraphs>17</Paragraphs>
  <ScaleCrop>false</ScaleCrop>
  <Company/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MAHALAXMI</cp:lastModifiedBy>
  <cp:revision>2</cp:revision>
  <dcterms:created xsi:type="dcterms:W3CDTF">2022-06-02T05:04:00Z</dcterms:created>
  <dcterms:modified xsi:type="dcterms:W3CDTF">2023-05-22T07:15:00Z</dcterms:modified>
</cp:coreProperties>
</file>